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C8E" w:rsidRPr="008E2F5A" w:rsidRDefault="00486C8E">
      <w:pPr>
        <w:rPr>
          <w:sz w:val="18"/>
          <w:szCs w:val="18"/>
        </w:rPr>
      </w:pPr>
      <w:bookmarkStart w:id="0" w:name="_GoBack"/>
      <w:bookmarkEnd w:id="0"/>
      <w:r w:rsidRPr="008E2F5A">
        <w:rPr>
          <w:sz w:val="18"/>
          <w:szCs w:val="18"/>
        </w:rPr>
        <w:t xml:space="preserve">MEMO TO: </w:t>
      </w:r>
      <w:r w:rsidR="002B5745" w:rsidRPr="008E2F5A">
        <w:rPr>
          <w:sz w:val="18"/>
          <w:szCs w:val="18"/>
        </w:rPr>
        <w:t xml:space="preserve">All </w:t>
      </w:r>
      <w:r w:rsidR="00131AA0">
        <w:rPr>
          <w:sz w:val="18"/>
          <w:szCs w:val="18"/>
        </w:rPr>
        <w:t>valued customers</w:t>
      </w:r>
    </w:p>
    <w:p w:rsidR="00F575D7" w:rsidRPr="008E2F5A" w:rsidRDefault="00F575D7">
      <w:pPr>
        <w:rPr>
          <w:sz w:val="18"/>
          <w:szCs w:val="18"/>
        </w:rPr>
      </w:pPr>
      <w:r w:rsidRPr="008E2F5A">
        <w:rPr>
          <w:sz w:val="18"/>
          <w:szCs w:val="18"/>
        </w:rPr>
        <w:t xml:space="preserve">SUBJECT: </w:t>
      </w:r>
      <w:r w:rsidR="003D1675">
        <w:rPr>
          <w:sz w:val="18"/>
          <w:szCs w:val="18"/>
        </w:rPr>
        <w:t>COVID19 lockdown</w:t>
      </w:r>
      <w:r w:rsidRPr="008E2F5A">
        <w:rPr>
          <w:sz w:val="18"/>
          <w:szCs w:val="18"/>
        </w:rPr>
        <w:t xml:space="preserve"> </w:t>
      </w:r>
    </w:p>
    <w:p w:rsidR="009014FF" w:rsidRPr="008E2F5A" w:rsidRDefault="00486C8E">
      <w:pPr>
        <w:rPr>
          <w:sz w:val="18"/>
          <w:szCs w:val="18"/>
        </w:rPr>
      </w:pPr>
      <w:r w:rsidRPr="008E2F5A">
        <w:rPr>
          <w:sz w:val="18"/>
          <w:szCs w:val="18"/>
        </w:rPr>
        <w:t xml:space="preserve">DATE: </w:t>
      </w:r>
      <w:r w:rsidR="007F1438" w:rsidRPr="008E2F5A">
        <w:rPr>
          <w:sz w:val="18"/>
          <w:szCs w:val="18"/>
        </w:rPr>
        <w:t xml:space="preserve"> </w:t>
      </w:r>
      <w:r w:rsidR="00655BF4" w:rsidRPr="008E2F5A">
        <w:rPr>
          <w:sz w:val="18"/>
          <w:szCs w:val="18"/>
        </w:rPr>
        <w:t>2</w:t>
      </w:r>
      <w:r w:rsidR="00131AA0">
        <w:rPr>
          <w:sz w:val="18"/>
          <w:szCs w:val="18"/>
        </w:rPr>
        <w:t>5</w:t>
      </w:r>
      <w:r w:rsidR="00F575D7" w:rsidRPr="008E2F5A">
        <w:rPr>
          <w:sz w:val="18"/>
          <w:szCs w:val="18"/>
        </w:rPr>
        <w:t>th</w:t>
      </w:r>
      <w:r w:rsidR="00655BF4" w:rsidRPr="008E2F5A">
        <w:rPr>
          <w:sz w:val="18"/>
          <w:szCs w:val="18"/>
        </w:rPr>
        <w:t xml:space="preserve"> March 20</w:t>
      </w:r>
      <w:r w:rsidR="000B0DC8" w:rsidRPr="008E2F5A">
        <w:rPr>
          <w:sz w:val="18"/>
          <w:szCs w:val="18"/>
        </w:rPr>
        <w:t>20</w:t>
      </w:r>
    </w:p>
    <w:p w:rsidR="002B5745" w:rsidRPr="008E2F5A" w:rsidRDefault="00131AA0" w:rsidP="00F575D7">
      <w:pPr>
        <w:rPr>
          <w:sz w:val="18"/>
          <w:szCs w:val="18"/>
        </w:rPr>
      </w:pPr>
      <w:r>
        <w:rPr>
          <w:sz w:val="18"/>
          <w:szCs w:val="18"/>
        </w:rPr>
        <w:t>The announcement by the government on Monday afternoon</w:t>
      </w:r>
      <w:r w:rsidR="00E2450B">
        <w:rPr>
          <w:sz w:val="18"/>
          <w:szCs w:val="18"/>
        </w:rPr>
        <w:t xml:space="preserve"> </w:t>
      </w:r>
      <w:r w:rsidR="00655BF4" w:rsidRPr="008E2F5A">
        <w:rPr>
          <w:sz w:val="18"/>
          <w:szCs w:val="18"/>
        </w:rPr>
        <w:t xml:space="preserve">whilst not a surprise was still a shock to us all once delivered. </w:t>
      </w:r>
      <w:r w:rsidR="00F575D7" w:rsidRPr="008E2F5A">
        <w:rPr>
          <w:sz w:val="18"/>
          <w:szCs w:val="18"/>
        </w:rPr>
        <w:t xml:space="preserve">It has certainly placed a strain on our business and our capability. </w:t>
      </w:r>
      <w:r w:rsidR="0056186B">
        <w:rPr>
          <w:sz w:val="18"/>
          <w:szCs w:val="18"/>
        </w:rPr>
        <w:t xml:space="preserve">We are expected to move to lockdown </w:t>
      </w:r>
      <w:r w:rsidR="00EF5C16" w:rsidRPr="008E2F5A">
        <w:rPr>
          <w:sz w:val="18"/>
          <w:szCs w:val="18"/>
        </w:rPr>
        <w:t>commencing midnight 25</w:t>
      </w:r>
      <w:r w:rsidR="00EF5C16" w:rsidRPr="008E2F5A">
        <w:rPr>
          <w:sz w:val="18"/>
          <w:szCs w:val="18"/>
          <w:vertAlign w:val="superscript"/>
        </w:rPr>
        <w:t>th</w:t>
      </w:r>
      <w:r w:rsidR="00EF5C16" w:rsidRPr="008E2F5A">
        <w:rPr>
          <w:sz w:val="18"/>
          <w:szCs w:val="18"/>
        </w:rPr>
        <w:t xml:space="preserve"> March 2020</w:t>
      </w:r>
      <w:r w:rsidR="0056186B">
        <w:rPr>
          <w:sz w:val="18"/>
          <w:szCs w:val="18"/>
        </w:rPr>
        <w:t>. This is really driven from reduced demand more than anything else. We can still operate but it</w:t>
      </w:r>
      <w:r w:rsidR="00F575D7" w:rsidRPr="008E2F5A">
        <w:rPr>
          <w:sz w:val="18"/>
          <w:szCs w:val="18"/>
        </w:rPr>
        <w:t xml:space="preserve"> is imperative that we observe the following:</w:t>
      </w:r>
    </w:p>
    <w:p w:rsidR="00F575D7" w:rsidRPr="008E2F5A" w:rsidRDefault="00F575D7" w:rsidP="00F575D7">
      <w:pPr>
        <w:rPr>
          <w:sz w:val="18"/>
          <w:szCs w:val="18"/>
        </w:rPr>
      </w:pPr>
      <w:r w:rsidRPr="008E2F5A">
        <w:rPr>
          <w:sz w:val="18"/>
          <w:szCs w:val="18"/>
        </w:rPr>
        <w:t>1/ the service is being completed as an Animal Welfare act and therefore becomes essential business.</w:t>
      </w:r>
      <w:r w:rsidR="00C4060C">
        <w:rPr>
          <w:sz w:val="18"/>
          <w:szCs w:val="18"/>
        </w:rPr>
        <w:t xml:space="preserve"> This is really only for emergencies – injured horse, </w:t>
      </w:r>
      <w:r w:rsidR="003D1675">
        <w:rPr>
          <w:sz w:val="18"/>
          <w:szCs w:val="18"/>
        </w:rPr>
        <w:t xml:space="preserve">hardship, feeding welfare issues but not general movements. Please use our 08004floats number or your local Majestic Manager </w:t>
      </w:r>
      <w:proofErr w:type="gramStart"/>
      <w:r w:rsidR="003D1675">
        <w:rPr>
          <w:sz w:val="18"/>
          <w:szCs w:val="18"/>
        </w:rPr>
        <w:t>contact</w:t>
      </w:r>
      <w:proofErr w:type="gramEnd"/>
      <w:r w:rsidR="003D1675">
        <w:rPr>
          <w:sz w:val="18"/>
          <w:szCs w:val="18"/>
        </w:rPr>
        <w:t xml:space="preserve"> phone numbers. We have staff in place to respond if required. Special pricing may be used based on hourly rates.</w:t>
      </w:r>
    </w:p>
    <w:p w:rsidR="00EF5C16" w:rsidRPr="008E2F5A" w:rsidRDefault="00CF1414" w:rsidP="00F575D7">
      <w:pPr>
        <w:rPr>
          <w:sz w:val="18"/>
          <w:szCs w:val="18"/>
        </w:rPr>
      </w:pPr>
      <w:hyperlink r:id="rId4" w:anchor="essential-businesses" w:history="1">
        <w:r w:rsidR="00EF5C16" w:rsidRPr="008E2F5A">
          <w:rPr>
            <w:rStyle w:val="Hyperlink"/>
            <w:sz w:val="18"/>
            <w:szCs w:val="18"/>
          </w:rPr>
          <w:t>https://covid19.govt.nz/government-actions/covid-19-alert-level/#essential-businesses</w:t>
        </w:r>
      </w:hyperlink>
    </w:p>
    <w:p w:rsidR="00F575D7" w:rsidRPr="008E2F5A" w:rsidRDefault="00F575D7" w:rsidP="00F575D7">
      <w:pPr>
        <w:rPr>
          <w:sz w:val="18"/>
          <w:szCs w:val="18"/>
        </w:rPr>
      </w:pPr>
      <w:r w:rsidRPr="008E2F5A">
        <w:rPr>
          <w:sz w:val="18"/>
          <w:szCs w:val="18"/>
        </w:rPr>
        <w:t xml:space="preserve">2/ Majestic staff will give an estimated time of arrival to property. There must be </w:t>
      </w:r>
      <w:r w:rsidR="00C313AD" w:rsidRPr="008E2F5A">
        <w:rPr>
          <w:sz w:val="18"/>
          <w:szCs w:val="18"/>
        </w:rPr>
        <w:t>someone</w:t>
      </w:r>
      <w:r w:rsidRPr="008E2F5A">
        <w:rPr>
          <w:sz w:val="18"/>
          <w:szCs w:val="18"/>
        </w:rPr>
        <w:t xml:space="preserve"> on site either side of an hour of this estimated time. This person must have a working mobile phone that is capable of receiving phone calls at the site.</w:t>
      </w:r>
      <w:r w:rsidR="00C313AD" w:rsidRPr="008E2F5A">
        <w:rPr>
          <w:sz w:val="18"/>
          <w:szCs w:val="18"/>
        </w:rPr>
        <w:t xml:space="preserve"> </w:t>
      </w:r>
    </w:p>
    <w:p w:rsidR="00C313AD" w:rsidRPr="008E2F5A" w:rsidRDefault="00C313AD" w:rsidP="00F575D7">
      <w:pPr>
        <w:rPr>
          <w:sz w:val="18"/>
          <w:szCs w:val="18"/>
        </w:rPr>
      </w:pPr>
      <w:r w:rsidRPr="008E2F5A">
        <w:rPr>
          <w:sz w:val="18"/>
          <w:szCs w:val="18"/>
        </w:rPr>
        <w:t>3/ There must be the required level of active competent horse handlers on site to take delivery</w:t>
      </w:r>
      <w:r w:rsidR="00825C9F" w:rsidRPr="008E2F5A">
        <w:rPr>
          <w:sz w:val="18"/>
          <w:szCs w:val="18"/>
        </w:rPr>
        <w:t xml:space="preserve"> or loadout </w:t>
      </w:r>
      <w:r w:rsidRPr="008E2F5A">
        <w:rPr>
          <w:sz w:val="18"/>
          <w:szCs w:val="18"/>
        </w:rPr>
        <w:t>of the horse/s. The minimum ratio is 1 handler for 1 horse, or 2 handlers for 2 or more horses.</w:t>
      </w:r>
    </w:p>
    <w:p w:rsidR="00F575D7" w:rsidRPr="008E2F5A" w:rsidRDefault="00C313AD" w:rsidP="00F575D7">
      <w:pPr>
        <w:rPr>
          <w:sz w:val="18"/>
          <w:szCs w:val="18"/>
        </w:rPr>
      </w:pPr>
      <w:r w:rsidRPr="008E2F5A">
        <w:rPr>
          <w:sz w:val="18"/>
          <w:szCs w:val="18"/>
        </w:rPr>
        <w:t>4</w:t>
      </w:r>
      <w:r w:rsidR="00F575D7" w:rsidRPr="008E2F5A">
        <w:rPr>
          <w:sz w:val="18"/>
          <w:szCs w:val="18"/>
        </w:rPr>
        <w:t xml:space="preserve">/ </w:t>
      </w:r>
      <w:proofErr w:type="gramStart"/>
      <w:r w:rsidR="00F575D7" w:rsidRPr="008E2F5A">
        <w:rPr>
          <w:sz w:val="18"/>
          <w:szCs w:val="18"/>
        </w:rPr>
        <w:t>On</w:t>
      </w:r>
      <w:proofErr w:type="gramEnd"/>
      <w:r w:rsidR="00F575D7" w:rsidRPr="008E2F5A">
        <w:rPr>
          <w:sz w:val="18"/>
          <w:szCs w:val="18"/>
        </w:rPr>
        <w:t xml:space="preserve"> truck arrival please guide driver to loading bank or area of </w:t>
      </w:r>
      <w:r w:rsidR="00825C9F" w:rsidRPr="008E2F5A">
        <w:rPr>
          <w:sz w:val="18"/>
          <w:szCs w:val="18"/>
        </w:rPr>
        <w:t>load/</w:t>
      </w:r>
      <w:r w:rsidR="00F575D7" w:rsidRPr="008E2F5A">
        <w:rPr>
          <w:sz w:val="18"/>
          <w:szCs w:val="18"/>
        </w:rPr>
        <w:t>unload. Once in desired location please signal drive to stop.</w:t>
      </w:r>
    </w:p>
    <w:p w:rsidR="00F575D7" w:rsidRPr="008E2F5A" w:rsidRDefault="00C313AD" w:rsidP="00F575D7">
      <w:pPr>
        <w:rPr>
          <w:sz w:val="18"/>
          <w:szCs w:val="18"/>
        </w:rPr>
      </w:pPr>
      <w:r w:rsidRPr="008E2F5A">
        <w:rPr>
          <w:sz w:val="18"/>
          <w:szCs w:val="18"/>
        </w:rPr>
        <w:t>5</w:t>
      </w:r>
      <w:r w:rsidR="00F575D7" w:rsidRPr="008E2F5A">
        <w:rPr>
          <w:sz w:val="18"/>
          <w:szCs w:val="18"/>
        </w:rPr>
        <w:t>/ Please do not touch the truck or any of the operating door controls. THIS IS AN ABSOLUTE.</w:t>
      </w:r>
      <w:r w:rsidRPr="008E2F5A">
        <w:rPr>
          <w:sz w:val="18"/>
          <w:szCs w:val="18"/>
        </w:rPr>
        <w:t xml:space="preserve"> The driver will then lower ramps for the </w:t>
      </w:r>
      <w:r w:rsidR="00825C9F" w:rsidRPr="008E2F5A">
        <w:rPr>
          <w:sz w:val="18"/>
          <w:szCs w:val="18"/>
        </w:rPr>
        <w:t>loading/</w:t>
      </w:r>
      <w:r w:rsidRPr="008E2F5A">
        <w:rPr>
          <w:sz w:val="18"/>
          <w:szCs w:val="18"/>
        </w:rPr>
        <w:t xml:space="preserve">unloading process to begin. We will endeavour to keep to the 2 metre separation rule but I do not think this is possible. Therefore it is best that some form of mask is used by the </w:t>
      </w:r>
      <w:r w:rsidR="00825C9F" w:rsidRPr="008E2F5A">
        <w:rPr>
          <w:sz w:val="18"/>
          <w:szCs w:val="18"/>
        </w:rPr>
        <w:t>h</w:t>
      </w:r>
      <w:r w:rsidRPr="008E2F5A">
        <w:rPr>
          <w:sz w:val="18"/>
          <w:szCs w:val="18"/>
        </w:rPr>
        <w:t>andlers.</w:t>
      </w:r>
      <w:r w:rsidR="00F575D7" w:rsidRPr="008E2F5A">
        <w:rPr>
          <w:sz w:val="18"/>
          <w:szCs w:val="18"/>
        </w:rPr>
        <w:t xml:space="preserve">  </w:t>
      </w:r>
    </w:p>
    <w:p w:rsidR="00825C9F" w:rsidRPr="008E2F5A" w:rsidRDefault="00C313AD" w:rsidP="00F575D7">
      <w:pPr>
        <w:rPr>
          <w:sz w:val="18"/>
          <w:szCs w:val="18"/>
        </w:rPr>
      </w:pPr>
      <w:r w:rsidRPr="008E2F5A">
        <w:rPr>
          <w:sz w:val="18"/>
          <w:szCs w:val="18"/>
        </w:rPr>
        <w:t xml:space="preserve">6/ New lead ropes are suggested </w:t>
      </w:r>
      <w:r w:rsidR="00825C9F" w:rsidRPr="008E2F5A">
        <w:rPr>
          <w:sz w:val="18"/>
          <w:szCs w:val="18"/>
        </w:rPr>
        <w:t>at properties</w:t>
      </w:r>
      <w:r w:rsidRPr="008E2F5A">
        <w:rPr>
          <w:sz w:val="18"/>
          <w:szCs w:val="18"/>
        </w:rPr>
        <w:t>.</w:t>
      </w:r>
    </w:p>
    <w:p w:rsidR="008E2F5A" w:rsidRPr="008E2F5A" w:rsidRDefault="00825C9F" w:rsidP="008E2F5A">
      <w:pPr>
        <w:rPr>
          <w:sz w:val="18"/>
          <w:szCs w:val="18"/>
        </w:rPr>
      </w:pPr>
      <w:r w:rsidRPr="008E2F5A">
        <w:rPr>
          <w:b/>
          <w:sz w:val="18"/>
          <w:szCs w:val="18"/>
        </w:rPr>
        <w:t>LOADING</w:t>
      </w:r>
      <w:r w:rsidRPr="008E2F5A">
        <w:rPr>
          <w:sz w:val="18"/>
          <w:szCs w:val="18"/>
        </w:rPr>
        <w:t xml:space="preserve">: Handler is to use the walk up the middle of the ramp and attach horse to the truck lead. Indicate to driver this has been completed. Release the </w:t>
      </w:r>
      <w:r w:rsidR="008E2F5A" w:rsidRPr="008E2F5A">
        <w:rPr>
          <w:sz w:val="18"/>
          <w:szCs w:val="18"/>
        </w:rPr>
        <w:t>lead rope and walk away. The driver will secure the partitions.</w:t>
      </w:r>
      <w:r w:rsidRPr="008E2F5A">
        <w:rPr>
          <w:sz w:val="18"/>
          <w:szCs w:val="18"/>
        </w:rPr>
        <w:t xml:space="preserve"> </w:t>
      </w:r>
      <w:r w:rsidR="008E2F5A" w:rsidRPr="008E2F5A">
        <w:rPr>
          <w:sz w:val="18"/>
          <w:szCs w:val="18"/>
        </w:rPr>
        <w:t>Please make sure there is always a horse approximately 3 metres from the bottom of the ramp if there are multiple horses to allow for separation anxiety to be alleviated.</w:t>
      </w:r>
    </w:p>
    <w:p w:rsidR="00C313AD" w:rsidRPr="008E2F5A" w:rsidRDefault="00825C9F" w:rsidP="00F575D7">
      <w:pPr>
        <w:rPr>
          <w:sz w:val="18"/>
          <w:szCs w:val="18"/>
        </w:rPr>
      </w:pPr>
      <w:r w:rsidRPr="008E2F5A">
        <w:rPr>
          <w:b/>
          <w:sz w:val="18"/>
          <w:szCs w:val="18"/>
        </w:rPr>
        <w:t>UNLOADING</w:t>
      </w:r>
      <w:r w:rsidRPr="008E2F5A">
        <w:rPr>
          <w:sz w:val="18"/>
          <w:szCs w:val="18"/>
        </w:rPr>
        <w:t xml:space="preserve">: </w:t>
      </w:r>
      <w:r w:rsidR="00C313AD" w:rsidRPr="008E2F5A">
        <w:rPr>
          <w:sz w:val="18"/>
          <w:szCs w:val="18"/>
        </w:rPr>
        <w:t>Handler is to walk up ramp and attach lead rope to halter. When fastened</w:t>
      </w:r>
      <w:r w:rsidR="007737D8" w:rsidRPr="008E2F5A">
        <w:rPr>
          <w:sz w:val="18"/>
          <w:szCs w:val="18"/>
        </w:rPr>
        <w:t>, release truck chain. C</w:t>
      </w:r>
      <w:r w:rsidR="00C313AD" w:rsidRPr="008E2F5A">
        <w:rPr>
          <w:sz w:val="18"/>
          <w:szCs w:val="18"/>
        </w:rPr>
        <w:t>ommunication to the driver should take place so they can release the partition. Please make sure there is always a horse approximately 3 metres from the bottom of the ramp if there are multiple horses to allow for separation anxiety to be alleviated.</w:t>
      </w:r>
    </w:p>
    <w:p w:rsidR="00F575D7" w:rsidRPr="008E2F5A" w:rsidRDefault="00C313AD" w:rsidP="00F575D7">
      <w:pPr>
        <w:rPr>
          <w:sz w:val="18"/>
          <w:szCs w:val="18"/>
        </w:rPr>
      </w:pPr>
      <w:r w:rsidRPr="008E2F5A">
        <w:rPr>
          <w:sz w:val="18"/>
          <w:szCs w:val="18"/>
        </w:rPr>
        <w:t>7/ Please make sure horses are identified as being correct. Once this has been completed the driver will close off the partition and doors and leave the property</w:t>
      </w:r>
      <w:r w:rsidR="009F6FFE">
        <w:rPr>
          <w:sz w:val="18"/>
          <w:szCs w:val="18"/>
        </w:rPr>
        <w:t>. No grooms or non-Majestic staff will be allowed in our vehicles during the period of national closure.</w:t>
      </w:r>
      <w:r w:rsidRPr="008E2F5A">
        <w:rPr>
          <w:sz w:val="18"/>
          <w:szCs w:val="18"/>
        </w:rPr>
        <w:t xml:space="preserve"> </w:t>
      </w:r>
    </w:p>
    <w:p w:rsidR="00486C8E" w:rsidRPr="008E2F5A" w:rsidRDefault="007737D8">
      <w:pPr>
        <w:rPr>
          <w:sz w:val="18"/>
          <w:szCs w:val="18"/>
        </w:rPr>
      </w:pPr>
      <w:r w:rsidRPr="008E2F5A">
        <w:rPr>
          <w:sz w:val="18"/>
          <w:szCs w:val="18"/>
        </w:rPr>
        <w:t xml:space="preserve">8/ Go wash your hands </w:t>
      </w:r>
    </w:p>
    <w:p w:rsidR="006642D4" w:rsidRPr="008E2F5A" w:rsidRDefault="00486C8E">
      <w:pPr>
        <w:rPr>
          <w:sz w:val="18"/>
          <w:szCs w:val="18"/>
        </w:rPr>
      </w:pPr>
      <w:r w:rsidRPr="008E2F5A">
        <w:rPr>
          <w:sz w:val="18"/>
          <w:szCs w:val="18"/>
        </w:rPr>
        <w:t>Thanks and regards</w:t>
      </w:r>
    </w:p>
    <w:p w:rsidR="006642D4" w:rsidRPr="008E2F5A" w:rsidRDefault="006642D4">
      <w:pPr>
        <w:rPr>
          <w:sz w:val="32"/>
          <w:szCs w:val="32"/>
        </w:rPr>
      </w:pPr>
    </w:p>
    <w:p w:rsidR="006642D4" w:rsidRPr="008E2F5A" w:rsidRDefault="006642D4">
      <w:pPr>
        <w:rPr>
          <w:sz w:val="16"/>
          <w:szCs w:val="16"/>
        </w:rPr>
      </w:pPr>
      <w:r w:rsidRPr="008E2F5A">
        <w:rPr>
          <w:sz w:val="16"/>
          <w:szCs w:val="16"/>
        </w:rPr>
        <w:t>Ward Austin</w:t>
      </w:r>
    </w:p>
    <w:p w:rsidR="00486C8E" w:rsidRPr="007737D8" w:rsidRDefault="006642D4">
      <w:pPr>
        <w:rPr>
          <w:sz w:val="18"/>
          <w:szCs w:val="18"/>
        </w:rPr>
      </w:pPr>
      <w:r>
        <w:rPr>
          <w:sz w:val="18"/>
          <w:szCs w:val="18"/>
        </w:rPr>
        <w:t>CEO Majestic Horse Floats</w:t>
      </w:r>
      <w:r w:rsidR="00486C8E" w:rsidRPr="007737D8">
        <w:rPr>
          <w:sz w:val="18"/>
          <w:szCs w:val="18"/>
        </w:rPr>
        <w:t xml:space="preserve">  </w:t>
      </w:r>
    </w:p>
    <w:p w:rsidR="00486C8E" w:rsidRDefault="00486C8E"/>
    <w:p w:rsidR="00486C8E" w:rsidRDefault="00486C8E"/>
    <w:sectPr w:rsidR="00486C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8E"/>
    <w:rsid w:val="000B0DC8"/>
    <w:rsid w:val="00131AA0"/>
    <w:rsid w:val="002B5745"/>
    <w:rsid w:val="003D1675"/>
    <w:rsid w:val="00486C8E"/>
    <w:rsid w:val="0056186B"/>
    <w:rsid w:val="00655BF4"/>
    <w:rsid w:val="006642D4"/>
    <w:rsid w:val="007737D8"/>
    <w:rsid w:val="007F1438"/>
    <w:rsid w:val="00825C9F"/>
    <w:rsid w:val="008E2F5A"/>
    <w:rsid w:val="009014FF"/>
    <w:rsid w:val="009D76ED"/>
    <w:rsid w:val="009F6FFE"/>
    <w:rsid w:val="00C313AD"/>
    <w:rsid w:val="00C4060C"/>
    <w:rsid w:val="00CF1414"/>
    <w:rsid w:val="00D87CFA"/>
    <w:rsid w:val="00E2450B"/>
    <w:rsid w:val="00EF5C16"/>
    <w:rsid w:val="00F575D7"/>
    <w:rsid w:val="00FF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B90DD0-0B57-48BC-A24C-CD03CE77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F5C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vid19.govt.nz/government-actions/covid-19-alert-lev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 Austin</dc:creator>
  <cp:lastModifiedBy>Wendy Cooper</cp:lastModifiedBy>
  <cp:revision>2</cp:revision>
  <cp:lastPrinted>2020-03-23T23:04:00Z</cp:lastPrinted>
  <dcterms:created xsi:type="dcterms:W3CDTF">2020-03-26T00:30:00Z</dcterms:created>
  <dcterms:modified xsi:type="dcterms:W3CDTF">2020-03-26T00:30:00Z</dcterms:modified>
</cp:coreProperties>
</file>